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10" w:rsidRPr="00C419D2" w:rsidRDefault="00C82E10" w:rsidP="00C82E10">
      <w:pPr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  <w:r w:rsidRPr="00D141E3">
        <w:rPr>
          <w:noProof/>
          <w:lang w:eastAsia="es-C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Colegio San Marcel" style="width:216.75pt;height:42.75pt;visibility:visible">
            <v:imagedata r:id="rId6" o:title="Colegio San Marcel"/>
          </v:shape>
        </w:pict>
      </w:r>
    </w:p>
    <w:p w:rsidR="00C82E10" w:rsidRPr="00FB58CC" w:rsidRDefault="00C82E10" w:rsidP="00C82E10">
      <w:pPr>
        <w:jc w:val="center"/>
        <w:rPr>
          <w:rFonts w:ascii="Calibri" w:hAnsi="Calibri"/>
          <w:b/>
          <w:sz w:val="28"/>
          <w:szCs w:val="28"/>
          <w:u w:val="single"/>
          <w:lang w:val="es-ES" w:eastAsia="es-ES"/>
        </w:rPr>
      </w:pPr>
    </w:p>
    <w:p w:rsidR="00C82E10" w:rsidRPr="00FB58CC" w:rsidRDefault="00C82E10" w:rsidP="00C82E10">
      <w:pPr>
        <w:jc w:val="center"/>
        <w:rPr>
          <w:rFonts w:ascii="Calibri" w:hAnsi="Calibri"/>
          <w:b/>
          <w:sz w:val="28"/>
          <w:szCs w:val="28"/>
          <w:u w:val="single"/>
          <w:lang w:val="es-ES" w:eastAsia="es-ES"/>
        </w:rPr>
      </w:pPr>
      <w:r w:rsidRPr="00FB58CC">
        <w:rPr>
          <w:rFonts w:ascii="Calibri" w:hAnsi="Calibri"/>
          <w:b/>
          <w:sz w:val="28"/>
          <w:szCs w:val="28"/>
          <w:u w:val="single"/>
          <w:lang w:val="es-ES" w:eastAsia="es-ES"/>
        </w:rPr>
        <w:t>GUÍA DE TRABAJO HISTORIA Y CS SOCIALES</w:t>
      </w:r>
    </w:p>
    <w:p w:rsidR="00C82E10" w:rsidRPr="00FB58CC" w:rsidRDefault="00C82E10" w:rsidP="00C82E10">
      <w:pPr>
        <w:jc w:val="center"/>
        <w:rPr>
          <w:rFonts w:ascii="Calibri" w:hAnsi="Calibri"/>
          <w:b/>
          <w:sz w:val="28"/>
          <w:szCs w:val="28"/>
          <w:u w:val="single"/>
          <w:lang w:val="es-ES" w:eastAsia="es-E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7" o:spid="_x0000_s1035" type="#_x0000_t202" style="position:absolute;left:0;text-align:left;margin-left:1.85pt;margin-top:30.15pt;width:489.05pt;height:61.0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" strokeweight="4.5pt">
            <v:stroke linestyle="thickThin"/>
            <v:textbox>
              <w:txbxContent>
                <w:p w:rsidR="00C82E10" w:rsidRPr="00FB58CC" w:rsidRDefault="00C82E10" w:rsidP="00C82E10">
                  <w:pPr>
                    <w:rPr>
                      <w:rFonts w:ascii="Calibri" w:hAnsi="Calibri"/>
                      <w:b/>
                    </w:rPr>
                  </w:pPr>
                  <w:r w:rsidRPr="00FB58CC">
                    <w:rPr>
                      <w:rFonts w:ascii="Calibri" w:hAnsi="Calibri"/>
                      <w:b/>
                    </w:rPr>
                    <w:t xml:space="preserve">NOMBRE </w:t>
                  </w:r>
                  <w:proofErr w:type="gramStart"/>
                  <w:r w:rsidRPr="00FB58CC">
                    <w:rPr>
                      <w:rFonts w:ascii="Calibri" w:hAnsi="Calibri"/>
                      <w:b/>
                    </w:rPr>
                    <w:t>ESTUDIANTE :</w:t>
                  </w:r>
                  <w:proofErr w:type="gramEnd"/>
                  <w:r w:rsidRPr="00FB58CC">
                    <w:rPr>
                      <w:rFonts w:ascii="Calibri" w:hAnsi="Calibri"/>
                      <w:b/>
                    </w:rPr>
                    <w:t xml:space="preserve"> ______________________________________________________</w:t>
                  </w:r>
                </w:p>
                <w:p w:rsidR="00C82E10" w:rsidRPr="00FB58CC" w:rsidRDefault="00C82E10" w:rsidP="00C82E10">
                  <w:pPr>
                    <w:rPr>
                      <w:rFonts w:ascii="Calibri" w:hAnsi="Calibri"/>
                      <w:b/>
                    </w:rPr>
                  </w:pPr>
                  <w:r w:rsidRPr="00FB58CC">
                    <w:rPr>
                      <w:rFonts w:ascii="Calibri" w:hAnsi="Calibri"/>
                      <w:b/>
                    </w:rPr>
                    <w:t>PROFESOR(A)   : CAROLINA CALDERÓN HIDALGO.</w:t>
                  </w:r>
                </w:p>
                <w:p w:rsidR="00C82E10" w:rsidRPr="00FB58CC" w:rsidRDefault="00C82E10" w:rsidP="00C82E10">
                  <w:pPr>
                    <w:rPr>
                      <w:rFonts w:ascii="Calibri" w:hAnsi="Calibri"/>
                      <w:b/>
                      <w:color w:val="FF0000"/>
                    </w:rPr>
                  </w:pPr>
                  <w:r w:rsidRPr="00FB58CC">
                    <w:rPr>
                      <w:rFonts w:ascii="Calibri" w:hAnsi="Calibri"/>
                      <w:b/>
                    </w:rPr>
                    <w:t xml:space="preserve">FECHA                : </w:t>
                  </w:r>
                </w:p>
                <w:p w:rsidR="00C82E10" w:rsidRPr="00F25AFD" w:rsidRDefault="00C82E10" w:rsidP="00C82E10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C82E10" w:rsidRPr="00F25AFD" w:rsidRDefault="00C82E10" w:rsidP="00C82E10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C82E10" w:rsidRPr="00DD67A0" w:rsidRDefault="00C82E10" w:rsidP="00C82E10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Calibri" w:hAnsi="Calibri"/>
          <w:b/>
          <w:sz w:val="28"/>
          <w:szCs w:val="28"/>
          <w:u w:val="single"/>
          <w:lang w:val="es-ES" w:eastAsia="es-ES"/>
        </w:rPr>
        <w:t>1R</w:t>
      </w:r>
      <w:r w:rsidRPr="00FB58CC">
        <w:rPr>
          <w:rFonts w:ascii="Calibri" w:hAnsi="Calibri"/>
          <w:b/>
          <w:sz w:val="28"/>
          <w:szCs w:val="28"/>
          <w:u w:val="single"/>
          <w:lang w:val="es-ES" w:eastAsia="es-ES"/>
        </w:rPr>
        <w:t xml:space="preserve">OS MEDIOS </w:t>
      </w:r>
    </w:p>
    <w:p w:rsidR="00C82E10" w:rsidRDefault="00C82E10" w:rsidP="00C82E10">
      <w:pPr>
        <w:rPr>
          <w:rFonts w:ascii="Cambria" w:hAnsi="Cambria"/>
          <w:b/>
          <w:color w:val="FF0000"/>
          <w:sz w:val="36"/>
          <w:szCs w:val="36"/>
          <w:u w:val="single"/>
          <w:lang w:val="es-ES" w:eastAsia="es-ES"/>
        </w:rPr>
      </w:pPr>
      <w:r>
        <w:rPr>
          <w:noProof/>
        </w:rPr>
        <w:pict>
          <v:shape id="Cuadro de texto 6" o:spid="_x0000_s1034" type="#_x0000_t202" style="position:absolute;margin-left:.05pt;margin-top:101.8pt;width:493.65pt;height:89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" strokeweight="4.5pt">
            <v:stroke linestyle="thickThin"/>
            <v:textbox>
              <w:txbxContent>
                <w:p w:rsidR="00696C97" w:rsidRDefault="00C82E10" w:rsidP="00C82E10">
                  <w:pPr>
                    <w:rPr>
                      <w:rFonts w:ascii="Calibri" w:hAnsi="Calibri"/>
                    </w:rPr>
                  </w:pPr>
                  <w:r w:rsidRPr="00834409">
                    <w:rPr>
                      <w:rFonts w:ascii="Calibri" w:hAnsi="Calibri"/>
                      <w:color w:val="FF0000"/>
                    </w:rPr>
                    <w:t>HABILIDADES</w:t>
                  </w:r>
                  <w:proofErr w:type="gramStart"/>
                  <w:r w:rsidRPr="00834409">
                    <w:rPr>
                      <w:rFonts w:ascii="Calibri" w:hAnsi="Calibri"/>
                      <w:color w:val="FF0000"/>
                    </w:rPr>
                    <w:t xml:space="preserve">: </w:t>
                  </w:r>
                  <w:r w:rsidR="00696C97">
                    <w:rPr>
                      <w:rFonts w:ascii="Calibri" w:hAnsi="Calibri"/>
                      <w:color w:val="FF0000"/>
                    </w:rPr>
                    <w:t xml:space="preserve"> </w:t>
                  </w:r>
                  <w:r w:rsidR="00696C97">
                    <w:rPr>
                      <w:rFonts w:ascii="Calibri" w:hAnsi="Calibri"/>
                    </w:rPr>
                    <w:t>Comprender</w:t>
                  </w:r>
                  <w:proofErr w:type="gramEnd"/>
                  <w:r w:rsidR="00696C97">
                    <w:rPr>
                      <w:rFonts w:ascii="Calibri" w:hAnsi="Calibri"/>
                    </w:rPr>
                    <w:t xml:space="preserve"> el proceso y la formación de los Estados en Latinoamérica</w:t>
                  </w:r>
                </w:p>
                <w:p w:rsidR="00C82E10" w:rsidRPr="00696C97" w:rsidRDefault="00696C97" w:rsidP="00C82E10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                          Localizar  </w:t>
                  </w:r>
                </w:p>
                <w:p w:rsidR="00C82E10" w:rsidRPr="00834409" w:rsidRDefault="00C82E10" w:rsidP="00C82E10">
                  <w:pPr>
                    <w:rPr>
                      <w:rFonts w:ascii="Calibri" w:hAnsi="Calibri"/>
                    </w:rPr>
                  </w:pPr>
                </w:p>
                <w:p w:rsidR="00C82E10" w:rsidRPr="007C7D5D" w:rsidRDefault="00C82E10" w:rsidP="00C82E10">
                  <w:pPr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</w:p>
    <w:p w:rsidR="00C82E10" w:rsidRPr="00C419D2" w:rsidRDefault="00C82E10" w:rsidP="00C82E10">
      <w:pPr>
        <w:rPr>
          <w:lang w:val="es-ES" w:eastAsia="es-ES"/>
        </w:rPr>
      </w:pPr>
    </w:p>
    <w:p w:rsidR="00C82E10" w:rsidRPr="00C419D2" w:rsidRDefault="00C82E10" w:rsidP="00C82E10">
      <w:pPr>
        <w:rPr>
          <w:lang w:val="es-ES" w:eastAsia="es-ES"/>
        </w:rPr>
      </w:pPr>
      <w:r>
        <w:rPr>
          <w:noProof/>
        </w:rPr>
        <w:pict>
          <v:shape id="Cuadro de texto 3" o:spid="_x0000_s1033" type="#_x0000_t202" style="position:absolute;margin-left:3pt;margin-top:8.85pt;width:495.35pt;height:158.4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" strokeweight="4.5pt">
            <v:stroke linestyle="thinThick"/>
            <v:textbox>
              <w:txbxContent>
                <w:p w:rsidR="00C82E10" w:rsidRPr="00834409" w:rsidRDefault="00C82E10" w:rsidP="00C82E10">
                  <w:pPr>
                    <w:overflowPunct w:val="0"/>
                    <w:rPr>
                      <w:rFonts w:ascii="Calibri" w:hAnsi="Calibri" w:cs="Arial"/>
                      <w:bCs/>
                      <w:color w:val="FF0000"/>
                    </w:rPr>
                  </w:pPr>
                  <w:r w:rsidRPr="00834409">
                    <w:rPr>
                      <w:rFonts w:ascii="Calibri" w:hAnsi="Calibri" w:cs="Arial"/>
                      <w:bCs/>
                      <w:color w:val="FF0000"/>
                    </w:rPr>
                    <w:t>LEA LAS INSTRUCCIONES:</w:t>
                  </w:r>
                </w:p>
                <w:p w:rsidR="00C82E10" w:rsidRPr="00834409" w:rsidRDefault="00C82E10" w:rsidP="00C82E10">
                  <w:pPr>
                    <w:suppressAutoHyphens/>
                    <w:overflowPunct w:val="0"/>
                    <w:autoSpaceDE w:val="0"/>
                    <w:rPr>
                      <w:rFonts w:ascii="Calibri" w:eastAsia="Verdana" w:hAnsi="Calibri" w:cs="Arial"/>
                      <w:lang w:val="es-MX"/>
                    </w:rPr>
                  </w:pPr>
                  <w:r w:rsidRPr="00834409">
                    <w:rPr>
                      <w:rFonts w:ascii="Calibri" w:eastAsia="Verdana" w:hAnsi="Calibri" w:cs="Arial"/>
                      <w:lang w:val="es-MX"/>
                    </w:rPr>
                    <w:t xml:space="preserve">-Evite los borrones y el uso </w:t>
                  </w:r>
                  <w:proofErr w:type="gramStart"/>
                  <w:r w:rsidRPr="00834409">
                    <w:rPr>
                      <w:rFonts w:ascii="Calibri" w:eastAsia="Verdana" w:hAnsi="Calibri" w:cs="Arial"/>
                      <w:lang w:val="es-MX"/>
                    </w:rPr>
                    <w:t>de  corrector</w:t>
                  </w:r>
                  <w:proofErr w:type="gramEnd"/>
                  <w:r w:rsidRPr="00834409">
                    <w:rPr>
                      <w:rFonts w:ascii="Calibri" w:eastAsia="Verdana" w:hAnsi="Calibri" w:cs="Arial"/>
                      <w:lang w:val="es-MX"/>
                    </w:rPr>
                    <w:t>.</w:t>
                  </w:r>
                </w:p>
                <w:p w:rsidR="00C82E10" w:rsidRPr="00834409" w:rsidRDefault="00C82E10" w:rsidP="00C82E10">
                  <w:pPr>
                    <w:suppressAutoHyphens/>
                    <w:overflowPunct w:val="0"/>
                    <w:autoSpaceDE w:val="0"/>
                    <w:rPr>
                      <w:rFonts w:ascii="Calibri" w:eastAsia="Verdana" w:hAnsi="Calibri" w:cs="Arial"/>
                      <w:lang w:val="es-MX"/>
                    </w:rPr>
                  </w:pPr>
                  <w:r w:rsidRPr="00834409">
                    <w:rPr>
                      <w:rFonts w:ascii="Calibri" w:eastAsia="Verdana" w:hAnsi="Calibri" w:cs="Arial"/>
                      <w:lang w:val="es-MX"/>
                    </w:rPr>
                    <w:t>-Utilice la ho</w:t>
                  </w:r>
                  <w:r w:rsidR="003A500F">
                    <w:rPr>
                      <w:rFonts w:ascii="Calibri" w:eastAsia="Verdana" w:hAnsi="Calibri" w:cs="Arial"/>
                      <w:lang w:val="es-MX"/>
                    </w:rPr>
                    <w:t xml:space="preserve">ja entregada para realizar actividad. Deberá </w:t>
                  </w:r>
                  <w:proofErr w:type="gramStart"/>
                  <w:r w:rsidR="003A500F">
                    <w:rPr>
                      <w:rFonts w:ascii="Calibri" w:eastAsia="Verdana" w:hAnsi="Calibri" w:cs="Arial"/>
                      <w:lang w:val="es-MX"/>
                    </w:rPr>
                    <w:t xml:space="preserve">imprimirla </w:t>
                  </w:r>
                  <w:r w:rsidRPr="00834409">
                    <w:rPr>
                      <w:rFonts w:ascii="Calibri" w:eastAsia="Verdana" w:hAnsi="Calibri" w:cs="Arial"/>
                      <w:lang w:val="es-MX"/>
                    </w:rPr>
                    <w:t xml:space="preserve"> si</w:t>
                  </w:r>
                  <w:proofErr w:type="gramEnd"/>
                  <w:r w:rsidRPr="00834409">
                    <w:rPr>
                      <w:rFonts w:ascii="Calibri" w:eastAsia="Verdana" w:hAnsi="Calibri" w:cs="Arial"/>
                      <w:lang w:val="es-MX"/>
                    </w:rPr>
                    <w:t xml:space="preserve"> fuese necesario agregue una nueva.</w:t>
                  </w:r>
                </w:p>
                <w:p w:rsidR="00C82E10" w:rsidRPr="00834409" w:rsidRDefault="00C82E10" w:rsidP="00C82E10">
                  <w:pPr>
                    <w:suppressAutoHyphens/>
                    <w:overflowPunct w:val="0"/>
                    <w:autoSpaceDE w:val="0"/>
                    <w:rPr>
                      <w:rFonts w:ascii="Calibri" w:eastAsia="Verdana" w:hAnsi="Calibri" w:cs="Arial"/>
                      <w:lang w:val="es-MX"/>
                    </w:rPr>
                  </w:pPr>
                  <w:r w:rsidRPr="00834409">
                    <w:rPr>
                      <w:rFonts w:ascii="Calibri" w:eastAsia="Verdana" w:hAnsi="Calibri" w:cs="Arial"/>
                      <w:lang w:val="es-MX"/>
                    </w:rPr>
                    <w:t xml:space="preserve">-Utilice solo lápiz de pasta para responder su guía. </w:t>
                  </w:r>
                </w:p>
                <w:p w:rsidR="00C82E10" w:rsidRDefault="00C82E10" w:rsidP="00C82E10">
                  <w:pPr>
                    <w:suppressAutoHyphens/>
                    <w:overflowPunct w:val="0"/>
                    <w:autoSpaceDE w:val="0"/>
                    <w:rPr>
                      <w:rFonts w:ascii="Calibri" w:eastAsia="Verdana" w:hAnsi="Calibri" w:cs="Arial"/>
                      <w:lang w:val="es-MX"/>
                    </w:rPr>
                  </w:pPr>
                  <w:r w:rsidRPr="00834409">
                    <w:rPr>
                      <w:rFonts w:ascii="Calibri" w:eastAsia="Verdana" w:hAnsi="Calibri" w:cs="Arial"/>
                      <w:lang w:val="es-MX"/>
                    </w:rPr>
                    <w:t xml:space="preserve">-No pueden presentarse trabajos con respuestas iguales, de darse el caso, las respuestas quedarán anuladas, bajando </w:t>
                  </w:r>
                  <w:proofErr w:type="gramStart"/>
                  <w:r w:rsidRPr="00834409">
                    <w:rPr>
                      <w:rFonts w:ascii="Calibri" w:eastAsia="Verdana" w:hAnsi="Calibri" w:cs="Arial"/>
                      <w:lang w:val="es-MX"/>
                    </w:rPr>
                    <w:t>el  puntaje</w:t>
                  </w:r>
                  <w:proofErr w:type="gramEnd"/>
                  <w:r w:rsidRPr="00834409">
                    <w:rPr>
                      <w:rFonts w:ascii="Calibri" w:eastAsia="Verdana" w:hAnsi="Calibri" w:cs="Arial"/>
                      <w:lang w:val="es-MX"/>
                    </w:rPr>
                    <w:t xml:space="preserve"> y nota.</w:t>
                  </w:r>
                </w:p>
                <w:p w:rsidR="00C82E10" w:rsidRPr="00834409" w:rsidRDefault="00C82E10" w:rsidP="00C82E10">
                  <w:pPr>
                    <w:suppressAutoHyphens/>
                    <w:overflowPunct w:val="0"/>
                    <w:autoSpaceDE w:val="0"/>
                    <w:rPr>
                      <w:rFonts w:ascii="Calibri" w:hAnsi="Calibri" w:cs="Arial"/>
                    </w:rPr>
                  </w:pPr>
                </w:p>
              </w:txbxContent>
            </v:textbox>
          </v:shape>
        </w:pict>
      </w:r>
    </w:p>
    <w:p w:rsidR="00C82E10" w:rsidRPr="00C419D2" w:rsidRDefault="00C82E10" w:rsidP="00C82E10">
      <w:pPr>
        <w:rPr>
          <w:lang w:val="es-ES" w:eastAsia="es-ES"/>
        </w:rPr>
      </w:pPr>
    </w:p>
    <w:p w:rsidR="00C82E10" w:rsidRPr="00C419D2" w:rsidRDefault="00C82E10" w:rsidP="00C82E10">
      <w:pPr>
        <w:rPr>
          <w:lang w:val="es-ES" w:eastAsia="es-ES"/>
        </w:rPr>
      </w:pPr>
    </w:p>
    <w:p w:rsidR="00C82E10" w:rsidRDefault="00C82E10" w:rsidP="00C82E10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C82E10" w:rsidRDefault="00C82E10" w:rsidP="00C82E10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C82E10" w:rsidRDefault="00C82E10" w:rsidP="00C82E10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  <w:r>
        <w:rPr>
          <w:noProof/>
        </w:rPr>
        <w:pict>
          <v:shape id="Cuadro de texto 2" o:spid="_x0000_s1032" type="#_x0000_t202" style="position:absolute;left:0;text-align:left;margin-left:396.3pt;margin-top:10.5pt;width:102.05pt;height:80.6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" strokeweight="4.5pt">
            <v:stroke linestyle="thinThick"/>
            <v:textbox>
              <w:txbxContent>
                <w:p w:rsidR="00C82E10" w:rsidRPr="00834409" w:rsidRDefault="00C82E10" w:rsidP="00C82E10">
                  <w:pPr>
                    <w:suppressAutoHyphens/>
                    <w:overflowPunct w:val="0"/>
                    <w:autoSpaceDE w:val="0"/>
                    <w:rPr>
                      <w:rFonts w:ascii="Calibri" w:hAnsi="Calibri" w:cs="Arial"/>
                    </w:rPr>
                  </w:pPr>
                  <w:r w:rsidRPr="00834409">
                    <w:rPr>
                      <w:rFonts w:ascii="Calibri" w:hAnsi="Calibri" w:cs="Arial"/>
                    </w:rPr>
                    <w:t>NOTA:</w:t>
                  </w:r>
                </w:p>
              </w:txbxContent>
            </v:textbox>
          </v:shape>
        </w:pict>
      </w:r>
      <w:r>
        <w:rPr>
          <w:noProof/>
        </w:rPr>
        <w:pict>
          <v:shape id="Cuadro de texto 8" o:spid="_x0000_s1031" type="#_x0000_t202" style="position:absolute;left:0;text-align:left;margin-left:3pt;margin-top:7.65pt;width:102.05pt;height:80.6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" strokeweight="4.5pt">
            <v:stroke linestyle="thinThick"/>
            <v:textbox>
              <w:txbxContent>
                <w:p w:rsidR="00C82E10" w:rsidRPr="00834409" w:rsidRDefault="00C82E10" w:rsidP="00C82E10">
                  <w:pPr>
                    <w:suppressAutoHyphens/>
                    <w:overflowPunct w:val="0"/>
                    <w:autoSpaceDE w:val="0"/>
                    <w:rPr>
                      <w:rFonts w:ascii="Calibri" w:hAnsi="Calibri" w:cs="Arial"/>
                    </w:rPr>
                  </w:pPr>
                  <w:r w:rsidRPr="00834409">
                    <w:rPr>
                      <w:rFonts w:ascii="Calibri" w:hAnsi="Calibri" w:cs="Arial"/>
                    </w:rPr>
                    <w:t>PUNTAJE:</w:t>
                  </w:r>
                </w:p>
              </w:txbxContent>
            </v:textbox>
          </v:shape>
        </w:pict>
      </w: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Default="00C82E10" w:rsidP="00C82E10">
      <w:pPr>
        <w:jc w:val="both"/>
        <w:rPr>
          <w:b/>
        </w:rPr>
      </w:pPr>
    </w:p>
    <w:p w:rsidR="00C82E10" w:rsidRPr="00C82E10" w:rsidRDefault="00C82E10" w:rsidP="00C82E10">
      <w:pPr>
        <w:jc w:val="both"/>
        <w:rPr>
          <w:rFonts w:ascii="Calibri" w:hAnsi="Calibri"/>
          <w:b/>
        </w:rPr>
      </w:pPr>
    </w:p>
    <w:p w:rsidR="00C82E10" w:rsidRDefault="00C82E10" w:rsidP="00C82E10">
      <w:pPr>
        <w:jc w:val="both"/>
        <w:rPr>
          <w:rFonts w:ascii="Calibri" w:hAnsi="Calibri"/>
          <w:b/>
        </w:rPr>
      </w:pPr>
    </w:p>
    <w:p w:rsidR="00696C97" w:rsidRDefault="00696C97" w:rsidP="00C82E10">
      <w:pPr>
        <w:jc w:val="both"/>
        <w:rPr>
          <w:rFonts w:ascii="Calibri" w:hAnsi="Calibri"/>
          <w:b/>
        </w:rPr>
      </w:pPr>
    </w:p>
    <w:p w:rsidR="00696C97" w:rsidRDefault="00696C97" w:rsidP="00C82E10">
      <w:pPr>
        <w:jc w:val="both"/>
        <w:rPr>
          <w:rFonts w:ascii="Calibri" w:hAnsi="Calibri"/>
          <w:b/>
        </w:rPr>
      </w:pPr>
    </w:p>
    <w:p w:rsidR="00696C97" w:rsidRDefault="00696C97" w:rsidP="00C82E10">
      <w:pPr>
        <w:jc w:val="both"/>
        <w:rPr>
          <w:rFonts w:ascii="Calibri" w:hAnsi="Calibri"/>
          <w:b/>
        </w:rPr>
      </w:pPr>
    </w:p>
    <w:p w:rsidR="00696C97" w:rsidRPr="00C82E10" w:rsidRDefault="00696C97" w:rsidP="00C82E10">
      <w:pPr>
        <w:jc w:val="both"/>
        <w:rPr>
          <w:rFonts w:ascii="Calibri" w:hAnsi="Calibri"/>
          <w:b/>
        </w:rPr>
      </w:pPr>
      <w:bookmarkStart w:id="0" w:name="_GoBack"/>
      <w:bookmarkEnd w:id="0"/>
    </w:p>
    <w:p w:rsidR="009740B8" w:rsidRDefault="009740B8">
      <w:pPr>
        <w:rPr>
          <w:rFonts w:ascii="Calibri" w:hAnsi="Calibri"/>
        </w:rPr>
      </w:pPr>
    </w:p>
    <w:p w:rsidR="006511A3" w:rsidRPr="00122BE4" w:rsidRDefault="006511A3" w:rsidP="006B2198">
      <w:pPr>
        <w:jc w:val="center"/>
        <w:rPr>
          <w:rStyle w:val="Textoennegrita"/>
          <w:rFonts w:ascii="Calibri" w:hAnsi="Calibri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22BE4">
        <w:rPr>
          <w:rStyle w:val="Textoennegrita"/>
          <w:rFonts w:ascii="Calibri" w:hAnsi="Calibri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CONFORMACIÓN DE LOS ESTADOS NACIONALES EN AMÉRICA LATINA.</w:t>
      </w:r>
    </w:p>
    <w:p w:rsidR="006511A3" w:rsidRDefault="006511A3">
      <w:pPr>
        <w:rPr>
          <w:rStyle w:val="Textoennegrita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62462C" w:rsidRPr="00122BE4" w:rsidRDefault="006511A3" w:rsidP="006511A3">
      <w:pPr>
        <w:jc w:val="both"/>
        <w:rPr>
          <w:rStyle w:val="nfasis"/>
          <w:rFonts w:ascii="Calibri" w:hAnsi="Calibri" w:cs="Arial"/>
          <w:i w:val="0"/>
          <w:color w:val="000000"/>
          <w:bdr w:val="none" w:sz="0" w:space="0" w:color="auto" w:frame="1"/>
          <w:shd w:val="clear" w:color="auto" w:fill="FFFFFF"/>
        </w:rPr>
      </w:pPr>
      <w:r w:rsidRPr="00122BE4">
        <w:rPr>
          <w:rStyle w:val="Textoennegrita"/>
          <w:rFonts w:ascii="Calibri" w:hAnsi="Calibri" w:cs="Arial"/>
          <w:color w:val="000000"/>
          <w:bdr w:val="none" w:sz="0" w:space="0" w:color="auto" w:frame="1"/>
          <w:shd w:val="clear" w:color="auto" w:fill="FFFFFF"/>
        </w:rPr>
        <w:t>América Latina o Latinoamérica, </w:t>
      </w:r>
      <w:r w:rsidRPr="00122BE4">
        <w:rPr>
          <w:rFonts w:ascii="Calibri" w:hAnsi="Calibri" w:cs="Arial"/>
          <w:color w:val="000000"/>
          <w:shd w:val="clear" w:color="auto" w:fill="FFFFFF"/>
        </w:rPr>
        <w:t>es un concepto étnico-geográfico aparecido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  <w:shd w:val="clear" w:color="auto" w:fill="FFFFFF"/>
        </w:rPr>
        <w:t>en el siglo XIX</w:t>
      </w:r>
      <w:r w:rsidRPr="00122BE4">
        <w:rPr>
          <w:rFonts w:ascii="Calibri" w:hAnsi="Calibri" w:cs="Arial"/>
          <w:color w:val="000000"/>
          <w:shd w:val="clear" w:color="auto" w:fill="FFFFFF"/>
        </w:rPr>
        <w:t> para identificar una región del continente americano de</w:t>
      </w:r>
      <w:r w:rsidRPr="00122BE4">
        <w:rPr>
          <w:rStyle w:val="Textoennegrita"/>
          <w:rFonts w:ascii="Calibri" w:hAnsi="Calibri" w:cs="Arial"/>
          <w:color w:val="000000"/>
          <w:bdr w:val="none" w:sz="0" w:space="0" w:color="auto" w:frame="1"/>
          <w:shd w:val="clear" w:color="auto" w:fill="FFFFFF"/>
        </w:rPr>
        <w:t> 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  <w:shd w:val="clear" w:color="auto" w:fill="FFFFFF"/>
        </w:rPr>
        <w:t>habla española y portuguesa como lenguas oficiales o mayoritarias,</w:t>
      </w:r>
      <w:r w:rsidRPr="00122BE4">
        <w:rPr>
          <w:rFonts w:ascii="Calibri" w:hAnsi="Calibri" w:cs="Arial"/>
          <w:color w:val="000000"/>
          <w:shd w:val="clear" w:color="auto" w:fill="FFFFFF"/>
        </w:rPr>
        <w:t> también incluye los territorios o países de habla francesa.</w:t>
      </w:r>
      <w:r w:rsidRPr="00122BE4">
        <w:rPr>
          <w:rStyle w:val="Textoennegrita"/>
          <w:rFonts w:ascii="Calibri" w:hAnsi="Calibri" w:cs="Arial"/>
          <w:color w:val="000000"/>
          <w:bdr w:val="none" w:sz="0" w:space="0" w:color="auto" w:frame="1"/>
          <w:shd w:val="clear" w:color="auto" w:fill="FFFFFF"/>
        </w:rPr>
        <w:t> 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  <w:shd w:val="clear" w:color="auto" w:fill="FFFFFF"/>
        </w:rPr>
        <w:t>La delimitación precisa de la región es muy variable</w:t>
      </w:r>
      <w:r w:rsidRPr="00122BE4">
        <w:rPr>
          <w:rFonts w:ascii="Calibri" w:hAnsi="Calibri" w:cs="Arial"/>
          <w:b/>
          <w:color w:val="000000"/>
          <w:shd w:val="clear" w:color="auto" w:fill="FFFFFF"/>
        </w:rPr>
        <w:t>,</w:t>
      </w:r>
      <w:r w:rsidRPr="00122BE4">
        <w:rPr>
          <w:rFonts w:ascii="Calibri" w:hAnsi="Calibri" w:cs="Arial"/>
          <w:color w:val="000000"/>
          <w:shd w:val="clear" w:color="auto" w:fill="FFFFFF"/>
        </w:rPr>
        <w:t xml:space="preserve"> pero en todos los casos agrupa a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  <w:shd w:val="clear" w:color="auto" w:fill="FFFFFF"/>
        </w:rPr>
        <w:t>Argentina, Bolivia, Brasil, Chile, Colombia, Costa Rica, Cuba, Ecuador, El Salvador, Guatemala, Haití, Honduras, México, Nicaragua, Panamá, Paraguay, Perú, República Dominicana, Uruguay y Venezuela. </w:t>
      </w:r>
      <w:r w:rsidRPr="00122BE4">
        <w:rPr>
          <w:rFonts w:ascii="Calibri" w:hAnsi="Calibri" w:cs="Arial"/>
          <w:color w:val="000000"/>
          <w:shd w:val="clear" w:color="auto" w:fill="FFFFFF"/>
        </w:rPr>
        <w:t>Se debate la inclusión de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  <w:shd w:val="clear" w:color="auto" w:fill="FFFFFF"/>
        </w:rPr>
        <w:t> Belice, </w:t>
      </w:r>
      <w:r w:rsidRPr="00122BE4">
        <w:rPr>
          <w:rFonts w:ascii="Calibri" w:hAnsi="Calibri" w:cs="Arial"/>
          <w:color w:val="000000"/>
          <w:shd w:val="clear" w:color="auto" w:fill="FFFFFF"/>
        </w:rPr>
        <w:t>la región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  <w:shd w:val="clear" w:color="auto" w:fill="FFFFFF"/>
        </w:rPr>
        <w:t> francófona de Canadá</w:t>
      </w:r>
      <w:r w:rsidRPr="00122BE4">
        <w:rPr>
          <w:rFonts w:ascii="Calibri" w:hAnsi="Calibri" w:cs="Arial"/>
          <w:color w:val="000000"/>
          <w:shd w:val="clear" w:color="auto" w:fill="FFFFFF"/>
        </w:rPr>
        <w:t>, los estados y posesiones hispanohablantes de Estados Unidos en especial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  <w:shd w:val="clear" w:color="auto" w:fill="FFFFFF"/>
        </w:rPr>
        <w:t>Puerto Rico e Islas Vírgenes</w:t>
      </w:r>
      <w:r w:rsidRPr="00122BE4">
        <w:rPr>
          <w:rFonts w:ascii="Calibri" w:hAnsi="Calibri" w:cs="Arial"/>
          <w:color w:val="000000"/>
          <w:shd w:val="clear" w:color="auto" w:fill="FFFFFF"/>
        </w:rPr>
        <w:t> de los Estados Unidos, y las posesiones francesas en América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  <w:shd w:val="clear" w:color="auto" w:fill="FFFFFF"/>
        </w:rPr>
        <w:t> (Guadalupe, Guayana Francesa, Martinica, San Bartolomé y San Martín).</w:t>
      </w:r>
    </w:p>
    <w:p w:rsidR="006511A3" w:rsidRPr="00122BE4" w:rsidRDefault="006511A3" w:rsidP="006511A3">
      <w:pPr>
        <w:jc w:val="both"/>
        <w:rPr>
          <w:rStyle w:val="nfasis"/>
          <w:rFonts w:ascii="Calibri" w:hAnsi="Calibri" w:cs="Arial"/>
          <w:i w:val="0"/>
          <w:color w:val="000000"/>
          <w:bdr w:val="none" w:sz="0" w:space="0" w:color="auto" w:frame="1"/>
          <w:shd w:val="clear" w:color="auto" w:fill="FFFFFF"/>
        </w:rPr>
      </w:pPr>
    </w:p>
    <w:p w:rsidR="006511A3" w:rsidRPr="00122BE4" w:rsidRDefault="006511A3" w:rsidP="006511A3">
      <w:pPr>
        <w:shd w:val="clear" w:color="auto" w:fill="FFFFFF"/>
        <w:jc w:val="both"/>
        <w:textAlignment w:val="baseline"/>
        <w:outlineLvl w:val="1"/>
        <w:rPr>
          <w:rFonts w:ascii="Calibri" w:hAnsi="Calibri" w:cs="Arial"/>
          <w:b/>
          <w:caps/>
          <w:color w:val="000000"/>
          <w:lang w:eastAsia="es-CL"/>
        </w:rPr>
      </w:pPr>
      <w:r w:rsidRPr="00122BE4">
        <w:rPr>
          <w:rFonts w:ascii="Calibri" w:hAnsi="Calibri" w:cs="Arial"/>
          <w:b/>
          <w:caps/>
          <w:color w:val="000000"/>
          <w:bdr w:val="none" w:sz="0" w:space="0" w:color="auto" w:frame="1"/>
          <w:lang w:eastAsia="es-CL"/>
        </w:rPr>
        <w:t>AMÉRICA LATINA: COLONIZACIÓN Y REPARTO</w:t>
      </w:r>
    </w:p>
    <w:p w:rsidR="006511A3" w:rsidRPr="00122BE4" w:rsidRDefault="006511A3" w:rsidP="006511A3">
      <w:pPr>
        <w:shd w:val="clear" w:color="auto" w:fill="FFFFFF"/>
        <w:jc w:val="both"/>
        <w:textAlignment w:val="baseline"/>
        <w:rPr>
          <w:rFonts w:ascii="Calibri" w:hAnsi="Calibri" w:cs="Arial"/>
          <w:color w:val="000000"/>
          <w:lang w:eastAsia="es-CL"/>
        </w:rPr>
      </w:pPr>
    </w:p>
    <w:p w:rsidR="006511A3" w:rsidRPr="00122BE4" w:rsidRDefault="006511A3" w:rsidP="006511A3">
      <w:pPr>
        <w:shd w:val="clear" w:color="auto" w:fill="FFFFFF"/>
        <w:jc w:val="both"/>
        <w:textAlignment w:val="baseline"/>
        <w:rPr>
          <w:rFonts w:ascii="Calibri" w:hAnsi="Calibri" w:cs="Arial"/>
          <w:color w:val="000000"/>
          <w:lang w:eastAsia="es-CL"/>
        </w:rPr>
      </w:pPr>
      <w:r w:rsidRPr="00122BE4">
        <w:rPr>
          <w:rFonts w:ascii="Calibri" w:hAnsi="Calibri" w:cs="Arial"/>
          <w:color w:val="000000"/>
          <w:lang w:eastAsia="es-CL"/>
        </w:rPr>
        <w:t>La </w:t>
      </w:r>
      <w:r w:rsidRPr="00122BE4">
        <w:rPr>
          <w:rFonts w:ascii="Calibri" w:hAnsi="Calibri" w:cs="Arial"/>
          <w:bCs/>
          <w:color w:val="000000"/>
          <w:bdr w:val="none" w:sz="0" w:space="0" w:color="auto" w:frame="1"/>
          <w:lang w:eastAsia="es-CL"/>
        </w:rPr>
        <w:t>colonización europea de América</w:t>
      </w:r>
      <w:r w:rsidRPr="00122BE4">
        <w:rPr>
          <w:rFonts w:ascii="Calibri" w:hAnsi="Calibri" w:cs="Arial"/>
          <w:color w:val="000000"/>
          <w:lang w:eastAsia="es-CL"/>
        </w:rPr>
        <w:t> comenzó a finales del siglo XV, después de que</w:t>
      </w:r>
      <w:r w:rsidRPr="00122BE4">
        <w:rPr>
          <w:rFonts w:ascii="Calibri" w:hAnsi="Calibri" w:cs="Arial"/>
          <w:bCs/>
          <w:color w:val="000000"/>
          <w:bdr w:val="none" w:sz="0" w:space="0" w:color="auto" w:frame="1"/>
          <w:lang w:eastAsia="es-CL"/>
        </w:rPr>
        <w:t> Cristóbal Colón</w:t>
      </w:r>
      <w:r w:rsidRPr="00122BE4">
        <w:rPr>
          <w:rFonts w:ascii="Calibri" w:hAnsi="Calibri" w:cs="Arial"/>
          <w:color w:val="000000"/>
          <w:lang w:eastAsia="es-CL"/>
        </w:rPr>
        <w:t> llegara en 1492, gracias al mecenazgo de la Corona de Castilla. A partir de ahí, </w:t>
      </w:r>
      <w:r w:rsidRPr="00122BE4">
        <w:rPr>
          <w:rFonts w:ascii="Calibri" w:hAnsi="Calibri" w:cs="Arial"/>
          <w:iCs/>
          <w:color w:val="000000"/>
          <w:bdr w:val="none" w:sz="0" w:space="0" w:color="auto" w:frame="1"/>
          <w:lang w:eastAsia="es-CL"/>
        </w:rPr>
        <w:t>el Imperio español, el Imperio portugués, el Imperio Británico, Francia y Holanda</w:t>
      </w:r>
      <w:r w:rsidRPr="00122BE4">
        <w:rPr>
          <w:rFonts w:ascii="Calibri" w:hAnsi="Calibri" w:cs="Arial"/>
          <w:color w:val="000000"/>
          <w:lang w:eastAsia="es-CL"/>
        </w:rPr>
        <w:t>, conquistaron y colonizaron algunos territorios y poblaciones que ya habitaban el continente.</w:t>
      </w:r>
    </w:p>
    <w:p w:rsidR="006511A3" w:rsidRPr="00122BE4" w:rsidRDefault="006511A3" w:rsidP="006511A3">
      <w:pPr>
        <w:shd w:val="clear" w:color="auto" w:fill="FFFFFF"/>
        <w:jc w:val="both"/>
        <w:textAlignment w:val="baseline"/>
        <w:rPr>
          <w:rFonts w:ascii="Calibri" w:hAnsi="Calibri" w:cs="Arial"/>
          <w:color w:val="000000"/>
          <w:lang w:eastAsia="es-CL"/>
        </w:rPr>
      </w:pPr>
      <w:r w:rsidRPr="00122BE4">
        <w:rPr>
          <w:rFonts w:ascii="Calibri" w:hAnsi="Calibri" w:cs="Arial"/>
          <w:iCs/>
          <w:color w:val="000000"/>
          <w:bdr w:val="none" w:sz="0" w:space="0" w:color="auto" w:frame="1"/>
          <w:lang w:eastAsia="es-CL"/>
        </w:rPr>
        <w:t>El Imperio español y el Imperio portugués</w:t>
      </w:r>
      <w:r w:rsidRPr="00122BE4">
        <w:rPr>
          <w:rFonts w:ascii="Calibri" w:hAnsi="Calibri" w:cs="Arial"/>
          <w:color w:val="000000"/>
          <w:lang w:eastAsia="es-CL"/>
        </w:rPr>
        <w:t> fueron los primeros en realizar la conquista, y</w:t>
      </w:r>
      <w:r w:rsidRPr="00122BE4">
        <w:rPr>
          <w:rFonts w:ascii="Calibri" w:hAnsi="Calibri" w:cs="Arial"/>
          <w:bCs/>
          <w:color w:val="000000"/>
          <w:bdr w:val="none" w:sz="0" w:space="0" w:color="auto" w:frame="1"/>
          <w:lang w:eastAsia="es-CL"/>
        </w:rPr>
        <w:t> se asentaron principalmente en Norteamérica, Centroamérica y en el área andina de Sudamérica</w:t>
      </w:r>
      <w:r w:rsidRPr="00122BE4">
        <w:rPr>
          <w:rFonts w:ascii="Calibri" w:hAnsi="Calibri" w:cs="Arial"/>
          <w:color w:val="000000"/>
          <w:lang w:eastAsia="es-CL"/>
        </w:rPr>
        <w:t> (imperios Azteca e Inca, respectivamente).</w:t>
      </w:r>
    </w:p>
    <w:p w:rsidR="006511A3" w:rsidRPr="00122BE4" w:rsidRDefault="006511A3" w:rsidP="006511A3">
      <w:pPr>
        <w:jc w:val="both"/>
        <w:rPr>
          <w:rFonts w:ascii="Calibri" w:hAnsi="Calibri" w:cs="Arial"/>
          <w:color w:val="000000"/>
          <w:shd w:val="clear" w:color="auto" w:fill="FFFFFF"/>
        </w:rPr>
      </w:pPr>
      <w:r w:rsidRPr="00122BE4">
        <w:rPr>
          <w:rFonts w:ascii="Calibri" w:hAnsi="Calibri" w:cs="Arial"/>
          <w:color w:val="000000"/>
          <w:shd w:val="clear" w:color="auto" w:fill="FFFFFF"/>
        </w:rPr>
        <w:t>España fue la potencia que mayor presencia colonial impuso en América, tomando posesión de los grandes imperios existentes en América en ese momento</w:t>
      </w:r>
      <w:r w:rsidRPr="00122BE4">
        <w:rPr>
          <w:rFonts w:ascii="Calibri" w:hAnsi="Calibri" w:cs="Arial"/>
          <w:b/>
          <w:color w:val="000000"/>
          <w:shd w:val="clear" w:color="auto" w:fill="FFFFFF"/>
        </w:rPr>
        <w:t>, 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  <w:shd w:val="clear" w:color="auto" w:fill="FFFFFF"/>
        </w:rPr>
        <w:t>en América del Norte</w:t>
      </w:r>
      <w:r w:rsidRPr="00122BE4">
        <w:rPr>
          <w:rFonts w:ascii="Calibri" w:hAnsi="Calibri" w:cs="Arial"/>
          <w:b/>
          <w:color w:val="000000"/>
          <w:shd w:val="clear" w:color="auto" w:fill="FFFFFF"/>
        </w:rPr>
        <w:t> </w:t>
      </w:r>
      <w:r w:rsidRPr="00122BE4">
        <w:rPr>
          <w:rFonts w:ascii="Calibri" w:hAnsi="Calibri" w:cs="Arial"/>
          <w:color w:val="000000"/>
          <w:shd w:val="clear" w:color="auto" w:fill="FFFFFF"/>
        </w:rPr>
        <w:t>llegó a apropiarse del </w:t>
      </w:r>
      <w:r w:rsidRPr="00122BE4">
        <w:rPr>
          <w:rStyle w:val="Textoennegrita"/>
          <w:rFonts w:ascii="Calibri" w:hAnsi="Calibri" w:cs="Arial"/>
          <w:color w:val="000000"/>
          <w:bdr w:val="none" w:sz="0" w:space="0" w:color="auto" w:frame="1"/>
          <w:shd w:val="clear" w:color="auto" w:fill="FFFFFF"/>
        </w:rPr>
        <w:t>I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  <w:shd w:val="clear" w:color="auto" w:fill="FFFFFF"/>
        </w:rPr>
        <w:t>mperio azteca, en el actual México,</w:t>
      </w:r>
      <w:r w:rsidRPr="00122BE4">
        <w:rPr>
          <w:rFonts w:ascii="Calibri" w:hAnsi="Calibri" w:cs="Arial"/>
          <w:color w:val="000000"/>
          <w:shd w:val="clear" w:color="auto" w:fill="FFFFFF"/>
        </w:rPr>
        <w:t> estableciéndose en sus ciudades y a partir de ahí controló una gran parte de América Central</w:t>
      </w:r>
    </w:p>
    <w:p w:rsidR="006511A3" w:rsidRPr="00122BE4" w:rsidRDefault="006511A3" w:rsidP="006511A3">
      <w:pPr>
        <w:jc w:val="both"/>
        <w:rPr>
          <w:rFonts w:ascii="Calibri" w:hAnsi="Calibri" w:cs="Arial"/>
          <w:color w:val="000000"/>
          <w:shd w:val="clear" w:color="auto" w:fill="FFFFFF"/>
        </w:rPr>
      </w:pP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  <w:shd w:val="clear" w:color="auto" w:fill="FFFFFF"/>
        </w:rPr>
        <w:t>En América del Sur</w:t>
      </w:r>
      <w:r w:rsidRPr="00122BE4">
        <w:rPr>
          <w:rFonts w:ascii="Calibri" w:hAnsi="Calibri" w:cs="Arial"/>
          <w:color w:val="000000"/>
          <w:shd w:val="clear" w:color="auto" w:fill="FFFFFF"/>
        </w:rPr>
        <w:t> el Imperio español tras la desaparición del Inca Atahualpa en Cajamarca en 1532,</w:t>
      </w:r>
      <w:r w:rsidRPr="00122BE4">
        <w:rPr>
          <w:rStyle w:val="Textoennegrita"/>
          <w:rFonts w:ascii="Calibri" w:hAnsi="Calibri" w:cs="Arial"/>
          <w:color w:val="000000"/>
          <w:bdr w:val="none" w:sz="0" w:space="0" w:color="auto" w:frame="1"/>
          <w:shd w:val="clear" w:color="auto" w:fill="FFFFFF"/>
        </w:rPr>
        <w:t> 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  <w:shd w:val="clear" w:color="auto" w:fill="FFFFFF"/>
        </w:rPr>
        <w:t>llegó a apropiarse del Imperio inca, en los actuales Perú, Panamá, Colombia, Ecuador, Bolivia y Chil</w:t>
      </w:r>
      <w:r w:rsidRPr="00122BE4">
        <w:rPr>
          <w:rFonts w:ascii="Calibri" w:hAnsi="Calibri" w:cs="Arial"/>
          <w:color w:val="000000"/>
          <w:shd w:val="clear" w:color="auto" w:fill="FFFFFF"/>
        </w:rPr>
        <w:t>e estableciéndose en sus ciudades.</w:t>
      </w:r>
    </w:p>
    <w:p w:rsidR="006511A3" w:rsidRPr="00122BE4" w:rsidRDefault="006511A3" w:rsidP="006511A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000000"/>
        </w:rPr>
      </w:pPr>
      <w:r w:rsidRPr="00122BE4">
        <w:rPr>
          <w:rFonts w:ascii="Calibri" w:hAnsi="Calibri" w:cs="Arial"/>
          <w:color w:val="000000"/>
        </w:rPr>
        <w:t>Desde la capital del Imperio inca, Cusco, los españoles conquistaron y controlaron 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</w:rPr>
        <w:t>toda la zona</w:t>
      </w:r>
      <w:r w:rsidRPr="00122BE4">
        <w:rPr>
          <w:rStyle w:val="Textoennegrita"/>
          <w:rFonts w:ascii="Calibri" w:hAnsi="Calibri" w:cs="Arial"/>
          <w:color w:val="000000"/>
          <w:bdr w:val="none" w:sz="0" w:space="0" w:color="auto" w:frame="1"/>
        </w:rPr>
        <w:t xml:space="preserve"> 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</w:rPr>
        <w:t>andina y la franja costera del Pacífico de América del Sur</w:t>
      </w:r>
      <w:r w:rsidRPr="00122BE4">
        <w:rPr>
          <w:rFonts w:ascii="Calibri" w:hAnsi="Calibri" w:cs="Arial"/>
          <w:b/>
          <w:color w:val="000000"/>
        </w:rPr>
        <w:t> </w:t>
      </w:r>
      <w:r w:rsidRPr="00122BE4">
        <w:rPr>
          <w:rFonts w:ascii="Calibri" w:hAnsi="Calibri" w:cs="Arial"/>
          <w:color w:val="000000"/>
        </w:rPr>
        <w:t>desde la ciudad de Panamá hasta Santiago de Chile la zona central del actual Chile. 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</w:rPr>
        <w:t>En el Caribe, dominó sobre todo Cuba, La Española, Puerto Rico, Jamaica,</w:t>
      </w:r>
      <w:r w:rsidRPr="00122BE4">
        <w:rPr>
          <w:rFonts w:ascii="Calibri" w:hAnsi="Calibri" w:cs="Arial"/>
          <w:b/>
          <w:color w:val="000000"/>
        </w:rPr>
        <w:t> </w:t>
      </w:r>
      <w:r w:rsidRPr="00122BE4">
        <w:rPr>
          <w:rFonts w:ascii="Calibri" w:hAnsi="Calibri" w:cs="Arial"/>
          <w:color w:val="000000"/>
        </w:rPr>
        <w:t>incluyendo a la 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</w:rPr>
        <w:t>península de Florida</w:t>
      </w:r>
      <w:r w:rsidRPr="00122BE4">
        <w:rPr>
          <w:rFonts w:ascii="Calibri" w:hAnsi="Calibri" w:cs="Arial"/>
          <w:color w:val="000000"/>
        </w:rPr>
        <w:t> dentro de sus posesiones caribeñas.</w:t>
      </w:r>
    </w:p>
    <w:p w:rsidR="006511A3" w:rsidRPr="00122BE4" w:rsidRDefault="006511A3" w:rsidP="006511A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000000"/>
        </w:rPr>
      </w:pPr>
      <w:r w:rsidRPr="00122BE4">
        <w:rPr>
          <w:rStyle w:val="Textoennegrita"/>
          <w:rFonts w:ascii="Calibri" w:hAnsi="Calibri" w:cs="Arial"/>
          <w:b w:val="0"/>
          <w:iCs/>
          <w:color w:val="000000"/>
          <w:bdr w:val="none" w:sz="0" w:space="0" w:color="auto" w:frame="1"/>
        </w:rPr>
        <w:t>Portugal</w:t>
      </w:r>
      <w:r w:rsidRPr="00122BE4">
        <w:rPr>
          <w:rStyle w:val="nfasis"/>
          <w:rFonts w:ascii="Calibri" w:hAnsi="Calibri" w:cs="Arial"/>
          <w:b/>
          <w:i w:val="0"/>
          <w:color w:val="000000"/>
          <w:bdr w:val="none" w:sz="0" w:space="0" w:color="auto" w:frame="1"/>
        </w:rPr>
        <w:t>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se apropió de la mayor parte de la franja costera atlántica de la parte norte de América del Sur,</w:t>
      </w:r>
      <w:r w:rsidRPr="00122BE4">
        <w:rPr>
          <w:rFonts w:ascii="Calibri" w:hAnsi="Calibri" w:cs="Arial"/>
          <w:color w:val="000000"/>
        </w:rPr>
        <w:t> que más tarde originaría el</w:t>
      </w:r>
      <w:r w:rsidRPr="00122BE4">
        <w:rPr>
          <w:rStyle w:val="Textoennegrita"/>
          <w:rFonts w:ascii="Calibri" w:hAnsi="Calibri" w:cs="Arial"/>
          <w:color w:val="000000"/>
          <w:bdr w:val="none" w:sz="0" w:space="0" w:color="auto" w:frame="1"/>
        </w:rPr>
        <w:t> </w:t>
      </w:r>
      <w:r w:rsidRPr="00122BE4">
        <w:rPr>
          <w:rStyle w:val="Textoennegrita"/>
          <w:rFonts w:ascii="Calibri" w:hAnsi="Calibri" w:cs="Arial"/>
          <w:b w:val="0"/>
          <w:color w:val="000000"/>
          <w:bdr w:val="none" w:sz="0" w:space="0" w:color="auto" w:frame="1"/>
        </w:rPr>
        <w:t>Estado de Brasil</w:t>
      </w:r>
      <w:r w:rsidRPr="00122BE4">
        <w:rPr>
          <w:rFonts w:ascii="Calibri" w:hAnsi="Calibri" w:cs="Arial"/>
          <w:b/>
          <w:color w:val="000000"/>
        </w:rPr>
        <w:t>. </w:t>
      </w:r>
      <w:r w:rsidRPr="00122BE4">
        <w:rPr>
          <w:rStyle w:val="Textoennegrita"/>
          <w:rFonts w:ascii="Calibri" w:hAnsi="Calibri" w:cs="Arial"/>
          <w:b w:val="0"/>
          <w:iCs/>
          <w:color w:val="000000"/>
          <w:bdr w:val="none" w:sz="0" w:space="0" w:color="auto" w:frame="1"/>
        </w:rPr>
        <w:t>Inglaterra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 </w:t>
      </w:r>
      <w:r w:rsidRPr="00122BE4">
        <w:rPr>
          <w:rFonts w:ascii="Calibri" w:hAnsi="Calibri" w:cs="Arial"/>
          <w:color w:val="000000"/>
        </w:rPr>
        <w:t>estableció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trece colonias</w:t>
      </w:r>
      <w:r w:rsidRPr="00122BE4">
        <w:rPr>
          <w:rFonts w:ascii="Calibri" w:hAnsi="Calibri" w:cs="Arial"/>
          <w:color w:val="000000"/>
        </w:rPr>
        <w:t> en la franja costera atlántica norteamericana,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además de algunas islas caribeñas. </w:t>
      </w:r>
      <w:r w:rsidRPr="00122BE4">
        <w:rPr>
          <w:rStyle w:val="Textoennegrita"/>
          <w:rFonts w:ascii="Calibri" w:hAnsi="Calibri" w:cs="Arial"/>
          <w:b w:val="0"/>
          <w:iCs/>
          <w:color w:val="000000"/>
          <w:bdr w:val="none" w:sz="0" w:space="0" w:color="auto" w:frame="1"/>
        </w:rPr>
        <w:t>Francia ocupó</w:t>
      </w:r>
      <w:r w:rsidRPr="00122BE4">
        <w:rPr>
          <w:rFonts w:ascii="Calibri" w:hAnsi="Calibri" w:cs="Arial"/>
          <w:color w:val="000000"/>
        </w:rPr>
        <w:t> la actual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Guayana Francesa</w:t>
      </w:r>
      <w:r w:rsidRPr="00122BE4">
        <w:rPr>
          <w:rFonts w:ascii="Calibri" w:hAnsi="Calibri" w:cs="Arial"/>
          <w:color w:val="000000"/>
        </w:rPr>
        <w:t> en Sudamérica (aún bajo su dominio),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Luisiana en el Golfo de México</w:t>
      </w:r>
      <w:r w:rsidRPr="00122BE4">
        <w:rPr>
          <w:rFonts w:ascii="Calibri" w:hAnsi="Calibri" w:cs="Arial"/>
          <w:color w:val="000000"/>
        </w:rPr>
        <w:t>,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algunas islas del Caribe</w:t>
      </w:r>
      <w:r w:rsidR="0007098D"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 xml:space="preserve"> como Haití</w:t>
      </w:r>
      <w:r w:rsidRPr="00122BE4">
        <w:rPr>
          <w:rFonts w:ascii="Calibri" w:hAnsi="Calibri" w:cs="Arial"/>
          <w:color w:val="000000"/>
        </w:rPr>
        <w:t> y la región canadiense de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 Quebec.</w:t>
      </w:r>
    </w:p>
    <w:p w:rsidR="006511A3" w:rsidRPr="00122BE4" w:rsidRDefault="006511A3" w:rsidP="006511A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000000"/>
        </w:rPr>
      </w:pPr>
      <w:r w:rsidRPr="00122BE4">
        <w:rPr>
          <w:rStyle w:val="Textoennegrita"/>
          <w:rFonts w:ascii="Calibri" w:hAnsi="Calibri" w:cs="Arial"/>
          <w:b w:val="0"/>
          <w:iCs/>
          <w:color w:val="000000"/>
          <w:bdr w:val="none" w:sz="0" w:space="0" w:color="auto" w:frame="1"/>
        </w:rPr>
        <w:t>Holanda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 </w:t>
      </w:r>
      <w:r w:rsidRPr="00122BE4">
        <w:rPr>
          <w:rFonts w:ascii="Calibri" w:hAnsi="Calibri" w:cs="Arial"/>
          <w:color w:val="000000"/>
        </w:rPr>
        <w:t>estable</w:t>
      </w:r>
      <w:r w:rsidR="00013FE1" w:rsidRPr="00122BE4">
        <w:rPr>
          <w:rFonts w:ascii="Calibri" w:hAnsi="Calibri" w:cs="Arial"/>
          <w:color w:val="000000"/>
        </w:rPr>
        <w:t>ció colonias en América del Sur</w:t>
      </w:r>
      <w:r w:rsidRPr="00122BE4">
        <w:rPr>
          <w:rFonts w:ascii="Calibri" w:hAnsi="Calibri" w:cs="Arial"/>
          <w:color w:val="000000"/>
        </w:rPr>
        <w:t>, 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Guayana holandesa hoy Surinam</w:t>
      </w:r>
      <w:r w:rsidRPr="00122BE4">
        <w:rPr>
          <w:rFonts w:ascii="Calibri" w:hAnsi="Calibri" w:cs="Arial"/>
          <w:color w:val="000000"/>
        </w:rPr>
        <w:t> y algunos asentamientos en islas caribeñas como las</w:t>
      </w:r>
      <w:r w:rsidRPr="00122BE4">
        <w:rPr>
          <w:rStyle w:val="nfasis"/>
          <w:rFonts w:ascii="Calibri" w:hAnsi="Calibri" w:cs="Arial"/>
          <w:i w:val="0"/>
          <w:color w:val="000000"/>
          <w:bdr w:val="none" w:sz="0" w:space="0" w:color="auto" w:frame="1"/>
        </w:rPr>
        <w:t> Antillas Neerlandesas y la Isla de Aruba.</w:t>
      </w:r>
    </w:p>
    <w:p w:rsidR="006511A3" w:rsidRPr="00122BE4" w:rsidRDefault="006511A3" w:rsidP="006511A3">
      <w:pPr>
        <w:jc w:val="both"/>
        <w:rPr>
          <w:rFonts w:ascii="Calibri" w:hAnsi="Calibri"/>
        </w:rPr>
      </w:pPr>
    </w:p>
    <w:p w:rsidR="006B2198" w:rsidRPr="00122BE4" w:rsidRDefault="006B2198" w:rsidP="006511A3">
      <w:pPr>
        <w:jc w:val="both"/>
        <w:rPr>
          <w:rFonts w:ascii="Calibri" w:hAnsi="Calibri"/>
        </w:rPr>
      </w:pPr>
      <w:r w:rsidRPr="00122BE4">
        <w:rPr>
          <w:rFonts w:ascii="Calibri" w:hAnsi="Calibri"/>
        </w:rPr>
        <w:t>ACTIVIDAD:</w:t>
      </w:r>
    </w:p>
    <w:p w:rsidR="00414567" w:rsidRPr="00122BE4" w:rsidRDefault="00DD21B3" w:rsidP="006511A3">
      <w:pPr>
        <w:jc w:val="both"/>
        <w:rPr>
          <w:rFonts w:ascii="Calibri" w:hAnsi="Calibri"/>
        </w:rPr>
      </w:pPr>
      <w:r w:rsidRPr="00122BE4">
        <w:rPr>
          <w:rFonts w:ascii="Calibri" w:hAnsi="Calibri"/>
        </w:rPr>
        <w:t>A continuaci</w:t>
      </w:r>
      <w:r w:rsidR="00414567" w:rsidRPr="00122BE4">
        <w:rPr>
          <w:rFonts w:ascii="Calibri" w:hAnsi="Calibri"/>
        </w:rPr>
        <w:t>ón se te presentan tres</w:t>
      </w:r>
      <w:r w:rsidRPr="00122BE4">
        <w:rPr>
          <w:rFonts w:ascii="Calibri" w:hAnsi="Calibri"/>
        </w:rPr>
        <w:t xml:space="preserve"> mapas </w:t>
      </w:r>
      <w:r w:rsidR="00122BE4" w:rsidRPr="00122BE4">
        <w:rPr>
          <w:rFonts w:ascii="Calibri" w:hAnsi="Calibri"/>
        </w:rPr>
        <w:t>de América:</w:t>
      </w:r>
    </w:p>
    <w:p w:rsidR="00414567" w:rsidRPr="00122BE4" w:rsidRDefault="00DD21B3" w:rsidP="006511A3">
      <w:pPr>
        <w:jc w:val="both"/>
        <w:rPr>
          <w:rFonts w:ascii="Calibri" w:hAnsi="Calibri"/>
        </w:rPr>
      </w:pPr>
      <w:r w:rsidRPr="00122BE4">
        <w:rPr>
          <w:rFonts w:ascii="Calibri" w:hAnsi="Calibri"/>
        </w:rPr>
        <w:t>El primero muestra la división de América por VIRREINATOS</w:t>
      </w:r>
      <w:r w:rsidR="00414567" w:rsidRPr="00122BE4">
        <w:rPr>
          <w:rFonts w:ascii="Calibri" w:hAnsi="Calibri"/>
        </w:rPr>
        <w:t>.</w:t>
      </w:r>
    </w:p>
    <w:p w:rsidR="006B2198" w:rsidRPr="00122BE4" w:rsidRDefault="00414567" w:rsidP="006511A3">
      <w:pPr>
        <w:jc w:val="both"/>
        <w:rPr>
          <w:rFonts w:ascii="Calibri" w:hAnsi="Calibri"/>
        </w:rPr>
      </w:pPr>
      <w:r w:rsidRPr="00122BE4">
        <w:rPr>
          <w:rFonts w:ascii="Calibri" w:hAnsi="Calibri"/>
        </w:rPr>
        <w:t xml:space="preserve">El segundo </w:t>
      </w:r>
      <w:r w:rsidR="00DD21B3" w:rsidRPr="00122BE4">
        <w:rPr>
          <w:rFonts w:ascii="Calibri" w:hAnsi="Calibri"/>
        </w:rPr>
        <w:t>muestra a Amé</w:t>
      </w:r>
      <w:r w:rsidRPr="00122BE4">
        <w:rPr>
          <w:rFonts w:ascii="Calibri" w:hAnsi="Calibri"/>
        </w:rPr>
        <w:t>rica dividida en Estados Nacion</w:t>
      </w:r>
      <w:r w:rsidR="00C37EC3">
        <w:rPr>
          <w:rFonts w:ascii="Calibri" w:hAnsi="Calibri"/>
        </w:rPr>
        <w:t>al</w:t>
      </w:r>
      <w:r w:rsidRPr="00122BE4">
        <w:rPr>
          <w:rFonts w:ascii="Calibri" w:hAnsi="Calibri"/>
        </w:rPr>
        <w:t>es.</w:t>
      </w:r>
    </w:p>
    <w:p w:rsidR="00122BE4" w:rsidRPr="00122BE4" w:rsidRDefault="00414567" w:rsidP="006511A3">
      <w:pPr>
        <w:jc w:val="both"/>
        <w:rPr>
          <w:rFonts w:ascii="Calibri" w:hAnsi="Calibri"/>
        </w:rPr>
      </w:pPr>
      <w:r w:rsidRPr="00122BE4">
        <w:rPr>
          <w:rFonts w:ascii="Calibri" w:hAnsi="Calibri"/>
        </w:rPr>
        <w:t xml:space="preserve">El tercero muestra el año en el cuál logran transformarse en </w:t>
      </w:r>
      <w:r w:rsidR="00122BE4" w:rsidRPr="00122BE4">
        <w:rPr>
          <w:rFonts w:ascii="Calibri" w:hAnsi="Calibri"/>
        </w:rPr>
        <w:t>Estados independientes.</w:t>
      </w:r>
    </w:p>
    <w:p w:rsidR="00122BE4" w:rsidRPr="00122BE4" w:rsidRDefault="00122BE4" w:rsidP="006511A3">
      <w:pPr>
        <w:jc w:val="both"/>
        <w:rPr>
          <w:rFonts w:ascii="Calibri" w:hAnsi="Calibri"/>
        </w:rPr>
      </w:pPr>
    </w:p>
    <w:p w:rsidR="00DD21B3" w:rsidRPr="00122BE4" w:rsidRDefault="00C37EC3" w:rsidP="006511A3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Tú deberás copiar </w:t>
      </w:r>
      <w:r w:rsidR="00DD21B3" w:rsidRPr="00122BE4">
        <w:rPr>
          <w:rFonts w:ascii="Calibri" w:hAnsi="Calibri"/>
        </w:rPr>
        <w:t>un mapa actual de Am</w:t>
      </w:r>
      <w:r w:rsidR="00877A79" w:rsidRPr="00122BE4">
        <w:rPr>
          <w:rFonts w:ascii="Calibri" w:hAnsi="Calibri"/>
        </w:rPr>
        <w:t>érica</w:t>
      </w:r>
      <w:r>
        <w:rPr>
          <w:rFonts w:ascii="Calibri" w:hAnsi="Calibri"/>
        </w:rPr>
        <w:t xml:space="preserve"> (igual al N°2) utilizando un atlas y una hoja blanca tamaño carta u oficio (también puedes imprimirla)</w:t>
      </w:r>
      <w:r w:rsidR="00877A79" w:rsidRPr="00122BE4">
        <w:rPr>
          <w:rFonts w:ascii="Calibri" w:hAnsi="Calibri"/>
        </w:rPr>
        <w:t>, más la información entregada y leída, t</w:t>
      </w:r>
      <w:r w:rsidR="00DD21B3" w:rsidRPr="00122BE4">
        <w:rPr>
          <w:rFonts w:ascii="Calibri" w:hAnsi="Calibri"/>
        </w:rPr>
        <w:t xml:space="preserve">ú deberás </w:t>
      </w:r>
      <w:r w:rsidR="00DD21B3" w:rsidRPr="00122BE4">
        <w:rPr>
          <w:rFonts w:ascii="Calibri" w:hAnsi="Calibri"/>
          <w:b/>
        </w:rPr>
        <w:t>pintar</w:t>
      </w:r>
      <w:r w:rsidR="00DD21B3" w:rsidRPr="00122BE4">
        <w:rPr>
          <w:rFonts w:ascii="Calibri" w:hAnsi="Calibri"/>
        </w:rPr>
        <w:t xml:space="preserve"> el mapa considerando el Imperio que los conquistó y dominó durante el</w:t>
      </w:r>
      <w:r w:rsidR="00877A79" w:rsidRPr="00122BE4">
        <w:rPr>
          <w:rFonts w:ascii="Calibri" w:hAnsi="Calibri"/>
        </w:rPr>
        <w:t xml:space="preserve"> periodo de conquista y el periodo Colonial.</w:t>
      </w:r>
      <w:r w:rsidR="00C374BE" w:rsidRPr="00122BE4">
        <w:rPr>
          <w:rFonts w:ascii="Calibri" w:hAnsi="Calibri"/>
        </w:rPr>
        <w:t xml:space="preserve"> </w:t>
      </w:r>
      <w:r w:rsidR="003A500F" w:rsidRPr="00122BE4">
        <w:rPr>
          <w:rFonts w:ascii="Calibri" w:hAnsi="Calibri"/>
        </w:rPr>
        <w:t>(Ejemplo: Pintar de rosa a todos los países de América que conquistó Francia, recuerda que el idioma es la primera herencia en la conquista).</w:t>
      </w:r>
    </w:p>
    <w:p w:rsidR="006B2198" w:rsidRPr="00122BE4" w:rsidRDefault="006B2198" w:rsidP="006511A3">
      <w:pPr>
        <w:jc w:val="both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220638" w:rsidRPr="00122BE4" w:rsidTr="00220638">
        <w:tc>
          <w:tcPr>
            <w:tcW w:w="4928" w:type="dxa"/>
            <w:shd w:val="clear" w:color="auto" w:fill="auto"/>
          </w:tcPr>
          <w:p w:rsidR="00122BE4" w:rsidRPr="00122BE4" w:rsidRDefault="00122BE4" w:rsidP="00220638">
            <w:pPr>
              <w:numPr>
                <w:ilvl w:val="0"/>
                <w:numId w:val="1"/>
              </w:numPr>
              <w:jc w:val="both"/>
              <w:rPr>
                <w:rFonts w:ascii="Calibri" w:hAnsi="Calibri"/>
                <w:b/>
              </w:rPr>
            </w:pPr>
            <w:r w:rsidRPr="00122BE4">
              <w:rPr>
                <w:rFonts w:ascii="Calibri" w:hAnsi="Calibri"/>
                <w:b/>
              </w:rPr>
              <w:t>MAPA DE VIRREINATOS DE AMÉRICA</w:t>
            </w:r>
          </w:p>
          <w:p w:rsidR="00122BE4" w:rsidRPr="00122BE4" w:rsidRDefault="00122BE4" w:rsidP="00122BE4">
            <w:pPr>
              <w:jc w:val="both"/>
              <w:rPr>
                <w:rFonts w:ascii="Calibri" w:hAnsi="Calibri"/>
              </w:rPr>
            </w:pPr>
          </w:p>
          <w:p w:rsidR="00122BE4" w:rsidRPr="00122BE4" w:rsidRDefault="00122BE4" w:rsidP="00122BE4">
            <w:pPr>
              <w:jc w:val="center"/>
              <w:rPr>
                <w:rFonts w:ascii="Calibri" w:hAnsi="Calibri"/>
              </w:rPr>
            </w:pPr>
            <w:r w:rsidRPr="00122BE4">
              <w:rPr>
                <w:rFonts w:ascii="Calibri" w:hAnsi="Calibri"/>
              </w:rPr>
              <w:pict>
                <v:shape id="_x0000_i1026" type="#_x0000_t75" style="width:198pt;height:231pt">
                  <v:imagedata r:id="rId7" o:title="Los+virreinatos+en+América_" croptop="4038f" cropleft="16564f" cropright="14973f"/>
                </v:shape>
              </w:pict>
            </w:r>
          </w:p>
        </w:tc>
        <w:tc>
          <w:tcPr>
            <w:tcW w:w="4961" w:type="dxa"/>
            <w:shd w:val="clear" w:color="auto" w:fill="auto"/>
          </w:tcPr>
          <w:p w:rsidR="00122BE4" w:rsidRPr="00122BE4" w:rsidRDefault="00122BE4" w:rsidP="00220638">
            <w:pPr>
              <w:numPr>
                <w:ilvl w:val="0"/>
                <w:numId w:val="1"/>
              </w:numPr>
              <w:jc w:val="both"/>
              <w:rPr>
                <w:rFonts w:ascii="Calibri" w:hAnsi="Calibri"/>
                <w:b/>
              </w:rPr>
            </w:pPr>
            <w:r w:rsidRPr="00122BE4">
              <w:rPr>
                <w:rFonts w:ascii="Calibri" w:hAnsi="Calibri"/>
                <w:b/>
              </w:rPr>
              <w:t>MAPA DE ESTADOS NACIONALES</w:t>
            </w:r>
          </w:p>
          <w:p w:rsidR="00122BE4" w:rsidRPr="00122BE4" w:rsidRDefault="00122BE4" w:rsidP="00122BE4">
            <w:pPr>
              <w:jc w:val="both"/>
              <w:rPr>
                <w:rFonts w:ascii="Calibri" w:hAnsi="Calibri"/>
              </w:rPr>
            </w:pPr>
          </w:p>
          <w:p w:rsidR="00122BE4" w:rsidRPr="00122BE4" w:rsidRDefault="00220638" w:rsidP="00122BE4">
            <w:pPr>
              <w:jc w:val="center"/>
              <w:rPr>
                <w:rFonts w:ascii="Calibri" w:hAnsi="Calibri"/>
              </w:rPr>
            </w:pPr>
            <w:r w:rsidRPr="00122BE4">
              <w:rPr>
                <w:rFonts w:ascii="Calibri" w:hAnsi="Calibri"/>
              </w:rPr>
              <w:pict>
                <v:shape id="_x0000_i1027" type="#_x0000_t75" style="width:201.75pt;height:220.5pt">
                  <v:imagedata r:id="rId8" o:title="America politico mudo"/>
                </v:shape>
              </w:pict>
            </w:r>
          </w:p>
        </w:tc>
      </w:tr>
    </w:tbl>
    <w:p w:rsidR="006B2198" w:rsidRPr="00122BE4" w:rsidRDefault="006B2198" w:rsidP="006511A3">
      <w:pPr>
        <w:jc w:val="both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944"/>
      </w:tblGrid>
      <w:tr w:rsidR="00220638" w:rsidRPr="007567CA" w:rsidTr="007567CA">
        <w:tc>
          <w:tcPr>
            <w:tcW w:w="4943" w:type="dxa"/>
            <w:shd w:val="clear" w:color="auto" w:fill="auto"/>
          </w:tcPr>
          <w:p w:rsidR="00220638" w:rsidRPr="007567CA" w:rsidRDefault="00220638" w:rsidP="007567CA">
            <w:pPr>
              <w:numPr>
                <w:ilvl w:val="0"/>
                <w:numId w:val="1"/>
              </w:numPr>
              <w:jc w:val="both"/>
              <w:rPr>
                <w:rFonts w:ascii="Calibri" w:hAnsi="Calibri"/>
                <w:b/>
              </w:rPr>
            </w:pPr>
            <w:r w:rsidRPr="007567CA">
              <w:rPr>
                <w:rFonts w:ascii="Calibri" w:hAnsi="Calibri"/>
                <w:b/>
              </w:rPr>
              <w:t>MAPA DE INDEPENDENCIA AMERICANA</w:t>
            </w:r>
          </w:p>
          <w:p w:rsidR="00220638" w:rsidRPr="007567CA" w:rsidRDefault="00220638" w:rsidP="007567CA">
            <w:pPr>
              <w:jc w:val="both"/>
              <w:rPr>
                <w:rFonts w:ascii="Calibri" w:hAnsi="Calibri"/>
              </w:rPr>
            </w:pPr>
          </w:p>
          <w:p w:rsidR="00220638" w:rsidRPr="007567CA" w:rsidRDefault="00220638" w:rsidP="007567CA">
            <w:pPr>
              <w:jc w:val="both"/>
              <w:rPr>
                <w:rFonts w:ascii="Calibri" w:hAnsi="Calibri"/>
              </w:rPr>
            </w:pPr>
            <w:r w:rsidRPr="007567CA">
              <w:rPr>
                <w:rFonts w:ascii="Calibri" w:hAnsi="Calibri"/>
              </w:rPr>
              <w:pict>
                <v:shape id="_x0000_i1028" type="#_x0000_t75" style="width:237pt;height:249.75pt">
                  <v:imagedata r:id="rId9" o:title="mapa idependencia americana" grayscale="t"/>
                </v:shape>
              </w:pict>
            </w:r>
          </w:p>
        </w:tc>
        <w:tc>
          <w:tcPr>
            <w:tcW w:w="4944" w:type="dxa"/>
            <w:shd w:val="clear" w:color="auto" w:fill="auto"/>
          </w:tcPr>
          <w:p w:rsidR="00220638" w:rsidRPr="007567CA" w:rsidRDefault="00220638" w:rsidP="007567CA">
            <w:pPr>
              <w:jc w:val="both"/>
              <w:rPr>
                <w:rFonts w:ascii="Calibri" w:hAnsi="Calibri"/>
              </w:rPr>
            </w:pPr>
          </w:p>
        </w:tc>
      </w:tr>
    </w:tbl>
    <w:p w:rsidR="006B2198" w:rsidRPr="00122BE4" w:rsidRDefault="006B2198" w:rsidP="006511A3">
      <w:pPr>
        <w:jc w:val="both"/>
        <w:rPr>
          <w:rFonts w:ascii="Calibri" w:hAnsi="Calibri"/>
        </w:rPr>
      </w:pPr>
    </w:p>
    <w:p w:rsidR="006B2198" w:rsidRPr="00122BE4" w:rsidRDefault="006B2198" w:rsidP="006511A3">
      <w:pPr>
        <w:jc w:val="both"/>
        <w:rPr>
          <w:rFonts w:ascii="Calibri" w:hAnsi="Calibri"/>
        </w:rPr>
      </w:pPr>
    </w:p>
    <w:p w:rsidR="006B2198" w:rsidRPr="00122BE4" w:rsidRDefault="006B2198" w:rsidP="006511A3">
      <w:pPr>
        <w:jc w:val="both"/>
        <w:rPr>
          <w:rFonts w:ascii="Calibri" w:hAnsi="Calibri"/>
        </w:rPr>
      </w:pPr>
    </w:p>
    <w:sectPr w:rsidR="006B2198" w:rsidRPr="00122BE4" w:rsidSect="006B2198">
      <w:pgSz w:w="11907" w:h="16839" w:code="9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03415"/>
    <w:multiLevelType w:val="hybridMultilevel"/>
    <w:tmpl w:val="879CCE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2E10"/>
    <w:rsid w:val="00013FE1"/>
    <w:rsid w:val="0007098D"/>
    <w:rsid w:val="00122BE4"/>
    <w:rsid w:val="00220638"/>
    <w:rsid w:val="003A500F"/>
    <w:rsid w:val="00414567"/>
    <w:rsid w:val="0062462C"/>
    <w:rsid w:val="006511A3"/>
    <w:rsid w:val="00696C97"/>
    <w:rsid w:val="006B2198"/>
    <w:rsid w:val="007567CA"/>
    <w:rsid w:val="00851A50"/>
    <w:rsid w:val="00877A79"/>
    <w:rsid w:val="009740B8"/>
    <w:rsid w:val="00B73205"/>
    <w:rsid w:val="00C374BE"/>
    <w:rsid w:val="00C37EC3"/>
    <w:rsid w:val="00C82E10"/>
    <w:rsid w:val="00DD21B3"/>
    <w:rsid w:val="00F6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5:chartTrackingRefBased/>
  <w15:docId w15:val="{281BE9F0-8633-488F-9964-E54946FE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E10"/>
    <w:rPr>
      <w:rFonts w:ascii="Times New Roman" w:eastAsia="Times New Roman" w:hAnsi="Times New Roman"/>
      <w:sz w:val="24"/>
      <w:szCs w:val="24"/>
      <w:lang w:eastAsia="en-US"/>
    </w:rPr>
  </w:style>
  <w:style w:type="paragraph" w:styleId="Ttulo2">
    <w:name w:val="heading 2"/>
    <w:basedOn w:val="Normal"/>
    <w:link w:val="Ttulo2Car"/>
    <w:uiPriority w:val="9"/>
    <w:qFormat/>
    <w:rsid w:val="006511A3"/>
    <w:pPr>
      <w:spacing w:before="100" w:beforeAutospacing="1" w:after="100" w:afterAutospacing="1"/>
      <w:outlineLvl w:val="1"/>
    </w:pPr>
    <w:rPr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6511A3"/>
    <w:rPr>
      <w:b/>
      <w:bCs/>
    </w:rPr>
  </w:style>
  <w:style w:type="character" w:styleId="nfasis">
    <w:name w:val="Emphasis"/>
    <w:uiPriority w:val="20"/>
    <w:qFormat/>
    <w:rsid w:val="006511A3"/>
    <w:rPr>
      <w:i/>
      <w:iCs/>
    </w:rPr>
  </w:style>
  <w:style w:type="character" w:customStyle="1" w:styleId="Ttulo2Car">
    <w:name w:val="Título 2 Car"/>
    <w:link w:val="Ttulo2"/>
    <w:uiPriority w:val="9"/>
    <w:rsid w:val="006511A3"/>
    <w:rPr>
      <w:rFonts w:ascii="Times New Roman" w:eastAsia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511A3"/>
    <w:pPr>
      <w:spacing w:before="100" w:beforeAutospacing="1" w:after="100" w:afterAutospacing="1"/>
    </w:pPr>
    <w:rPr>
      <w:lang w:eastAsia="es-CL"/>
    </w:rPr>
  </w:style>
  <w:style w:type="table" w:styleId="Tablaconcuadrcula">
    <w:name w:val="Table Grid"/>
    <w:basedOn w:val="Tablanormal"/>
    <w:uiPriority w:val="39"/>
    <w:rsid w:val="00122B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ECAF4-BC80-41AE-B1E0-1FB0829FC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CaroLibertAukan</dc:creator>
  <cp:keywords/>
  <dc:description/>
  <cp:lastModifiedBy>Tamara Adriana Gonzalez</cp:lastModifiedBy>
  <cp:revision>2</cp:revision>
  <dcterms:created xsi:type="dcterms:W3CDTF">2020-03-18T21:53:00Z</dcterms:created>
  <dcterms:modified xsi:type="dcterms:W3CDTF">2020-03-18T21:53:00Z</dcterms:modified>
</cp:coreProperties>
</file>